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2A572" w14:textId="77777777" w:rsidR="00733982" w:rsidRPr="00733982" w:rsidRDefault="00733982" w:rsidP="00733982">
      <w:pPr>
        <w:spacing w:beforeLines="120" w:before="288"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1</w:t>
      </w:r>
    </w:p>
    <w:p w14:paraId="0041C50F" w14:textId="58E372F1" w:rsidR="00733982" w:rsidRPr="00733982" w:rsidRDefault="00733982" w:rsidP="00733982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33982">
        <w:rPr>
          <w:rFonts w:ascii="Times New Roman" w:eastAsia="Times New Roman" w:hAnsi="Times New Roman" w:cs="Times New Roman"/>
          <w:i/>
          <w:iCs/>
          <w:sz w:val="28"/>
          <w:szCs w:val="28"/>
        </w:rPr>
        <w:t>к приказу от</w:t>
      </w:r>
      <w:r w:rsidR="001B1B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22</w:t>
      </w:r>
      <w:r w:rsidR="0003336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01. 2021г. </w:t>
      </w:r>
      <w:r w:rsidRPr="00733982">
        <w:rPr>
          <w:rFonts w:ascii="Times New Roman" w:eastAsia="Times New Roman" w:hAnsi="Times New Roman" w:cs="Times New Roman"/>
          <w:i/>
          <w:iCs/>
          <w:sz w:val="28"/>
          <w:szCs w:val="28"/>
        </w:rPr>
        <w:t>№____</w:t>
      </w:r>
    </w:p>
    <w:p w14:paraId="76317E3A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EC51FD3" w14:textId="0000EA46" w:rsidR="002D64F7" w:rsidRPr="001341C4" w:rsidRDefault="002D64F7" w:rsidP="00697C7B">
      <w:pPr>
        <w:tabs>
          <w:tab w:val="left" w:pos="6225"/>
          <w:tab w:val="left" w:pos="6435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697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УТВЕРЖДАЮ </w:t>
      </w:r>
    </w:p>
    <w:p w14:paraId="7B62D3C4" w14:textId="6C793C7E" w:rsidR="002D64F7" w:rsidRPr="001341C4" w:rsidRDefault="002D64F7" w:rsidP="00697C7B">
      <w:pPr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="00697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134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ООО «Центр красоты</w:t>
      </w:r>
      <w:r w:rsidR="0003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4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02129A33" w14:textId="77777777" w:rsidR="00697C7B" w:rsidRDefault="002D64F7" w:rsidP="00697C7B">
      <w:pPr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здоровья «Аспазия»</w:t>
      </w:r>
      <w:r w:rsidR="0003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962F88C" w14:textId="37DC64E7" w:rsidR="002D64F7" w:rsidRPr="001341C4" w:rsidRDefault="00697C7B" w:rsidP="00697C7B">
      <w:pPr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2D64F7" w:rsidRPr="00134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 Драгункина О.В.</w:t>
      </w:r>
    </w:p>
    <w:p w14:paraId="0306B9A8" w14:textId="6F906651" w:rsidR="00733982" w:rsidRPr="00DC1AC9" w:rsidRDefault="002D64F7" w:rsidP="00DC1AC9">
      <w:pPr>
        <w:ind w:left="1418"/>
      </w:pPr>
      <w:r w:rsidRPr="00134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="00697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134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697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134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697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134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2021г</w:t>
      </w:r>
    </w:p>
    <w:p w14:paraId="340D0EFD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04D926" w14:textId="77777777" w:rsid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B224AB" w14:textId="77777777" w:rsidR="00DC1AC9" w:rsidRPr="00733982" w:rsidRDefault="00DC1AC9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790B8475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14:paraId="49E56DDF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применении порядков оказания медицинской помощи и </w:t>
      </w:r>
    </w:p>
    <w:p w14:paraId="38DCFB8E" w14:textId="77777777" w:rsidR="004E59E8" w:rsidRDefault="00733982" w:rsidP="004E59E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стандартов медицинской помощи</w:t>
      </w:r>
    </w:p>
    <w:p w14:paraId="11AD1182" w14:textId="0061894D" w:rsidR="00733982" w:rsidRPr="004E59E8" w:rsidRDefault="004E59E8" w:rsidP="004E59E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ООО «Центр красоты и здоровья «Аспазия»</w:t>
      </w:r>
      <w:r w:rsidR="00733982" w:rsidRPr="00733982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</w:t>
      </w:r>
    </w:p>
    <w:p w14:paraId="378574E2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5E1C59D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1.Общие положения</w:t>
      </w:r>
    </w:p>
    <w:p w14:paraId="1166E4C4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(далее Положение) устанавливает правила применения в медицинской организации порядков оказания медицинской помощи и стандартов медицинской помощи.</w:t>
      </w:r>
    </w:p>
    <w:p w14:paraId="3362E6AE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Положение разработано в соответствии с:</w:t>
      </w:r>
    </w:p>
    <w:p w14:paraId="743872E1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законом Российской Федерации от 21.11.2011 г. N 323-ФЗ «Об основах охраны здоровья граждан в Российской Федерации»;</w:t>
      </w:r>
    </w:p>
    <w:p w14:paraId="349C217E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законом Российской Федерации от 07.02.1992 г. N 2300-1 «О защите прав потребителей»; </w:t>
      </w:r>
    </w:p>
    <w:p w14:paraId="64BDAD12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Порядком организации и проведения государственного контроля качества и безопасности медицинской деятельности, установленным Правительством Российской Федерации;</w:t>
      </w:r>
    </w:p>
    <w:p w14:paraId="5BA5849F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Положением о лицензировании медицинской деятельности, утверждённым Правительством Российской Федерации; </w:t>
      </w:r>
    </w:p>
    <w:p w14:paraId="77DDB5FA" w14:textId="763394EB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Требованиями к организации и проведению внутреннего контроля 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качества и безопасности медицинской деятельности, утвержденными приказом Минздрава России от 31.07.2020 г. № 785н</w:t>
      </w:r>
      <w:r w:rsidR="007D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Требований к организации и проведению внутреннего контроля качества и безопасности медицинской деятельности»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F9B3F72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Министерства здравоохранения Российской Федерации от 10 мая 2017 г. N 203н «Об утверждении критериев оценки качества медицинской помощи»;</w:t>
      </w:r>
    </w:p>
    <w:p w14:paraId="51DDA333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другими нормативными документами, регламентирующими проведение контроля качества и безопасности медицинской деятельности;</w:t>
      </w:r>
    </w:p>
    <w:p w14:paraId="3ECAAA81" w14:textId="54B4A853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Уставом настоящей организации</w:t>
      </w:r>
      <w:r w:rsidR="004E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FBDB92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Медицинская помощь в медицинской организации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</w:t>
      </w:r>
    </w:p>
    <w:p w14:paraId="7C235F87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Порядки оказания медицинской помощи и стандарты медицинской помощи утверждаются уполномоченным федеральным органом исполнительной власти.</w:t>
      </w:r>
    </w:p>
    <w:p w14:paraId="7414C908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Порядок оказания медицинской помощи разрабатывается по отдельным ее видам, профилям, заболеваниям или состояниям (группам заболеваний или состояний) и включает в себя:</w:t>
      </w:r>
    </w:p>
    <w:p w14:paraId="5C713602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этапы оказания медицинской помощи;</w:t>
      </w:r>
    </w:p>
    <w:p w14:paraId="7E31DF89" w14:textId="53D17B98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правила организации деятельности медицинской организации</w:t>
      </w:r>
      <w:r w:rsidR="004E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(ее </w:t>
      </w:r>
      <w:r w:rsidR="001B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5A5991CA" w14:textId="5D368852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стандарт оснащения медицинской организации</w:t>
      </w:r>
      <w:r w:rsidR="004E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ее </w:t>
      </w:r>
      <w:r w:rsidR="001B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кабинетов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93AD883" w14:textId="241E9C42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 штатные нормативы медицинской организации</w:t>
      </w:r>
      <w:r w:rsidR="004E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ее </w:t>
      </w:r>
      <w:r w:rsidR="001B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кабинетов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190E32C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иные положения исходя из особенностей оказания медицинской помощи.</w:t>
      </w:r>
    </w:p>
    <w:p w14:paraId="4E67D0B2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применения:</w:t>
      </w:r>
    </w:p>
    <w:p w14:paraId="7FBE21F7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медицинских услуг;</w:t>
      </w:r>
    </w:p>
    <w:p w14:paraId="3C29F0C0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классификации, рекомендованной Всемирной организацией здравоохранения;</w:t>
      </w:r>
    </w:p>
    <w:p w14:paraId="3005BE82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медицинских изделий, имплантируемых в организм человека;</w:t>
      </w:r>
    </w:p>
    <w:p w14:paraId="0DF5D352" w14:textId="38B06504" w:rsidR="00733982" w:rsidRPr="00733982" w:rsidRDefault="00DE5DEC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33982"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иного исходя из особенностей заболевания (состояния).</w:t>
      </w:r>
    </w:p>
    <w:p w14:paraId="2AB8B9D9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14:paraId="0BBE7122" w14:textId="44AEBB96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1B1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вопросы организации работы</w:t>
      </w:r>
      <w:r w:rsidR="001A1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применению порядков оказания медицинской помощи и стандартов медицинской помощи</w:t>
      </w:r>
    </w:p>
    <w:p w14:paraId="2406DAC7" w14:textId="639BFB6D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1A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применению порядков оказания медицинской помощи и стандартов медицинской помощи в медицинской организации включает в себя следующие компоненты:</w:t>
      </w:r>
    </w:p>
    <w:p w14:paraId="3603CB53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eastAsia="Times New Roman" w:hAnsi="Calibri" w:cs="Times New Roman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назначение ответственных лиц за организацию работы по применению порядков оказания медицинской помощи и стандартов медицинской помощи;</w:t>
      </w:r>
    </w:p>
    <w:p w14:paraId="4A9C107C" w14:textId="41BEE16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перечня 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 оказания медицинской помощи и стандартов медицинской помощи, применяемых в медицинской организации</w:t>
      </w:r>
      <w:r w:rsidR="001A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0313D03" w14:textId="16865568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оценку готовности (определение соответствия) медицинской организации</w:t>
      </w:r>
      <w:r w:rsidR="001A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применению порядков оказания медицинской помощи и стандартов медицинской помощи;</w:t>
      </w:r>
    </w:p>
    <w:p w14:paraId="5BFE7F5E" w14:textId="5CBA99C9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постоянного соответствия деятельности медицинской организации</w:t>
      </w:r>
      <w:r w:rsidR="001A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982">
        <w:rPr>
          <w:rFonts w:ascii="Times New Roman" w:eastAsia="Times New Roman" w:hAnsi="Times New Roman" w:cs="Times New Roman"/>
          <w:sz w:val="28"/>
          <w:szCs w:val="28"/>
        </w:rPr>
        <w:t xml:space="preserve">утверждённым 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порядкам оказания медицинской помощи и стандартам медицинской помощи;</w:t>
      </w:r>
    </w:p>
    <w:p w14:paraId="4D692CD6" w14:textId="61289216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оказание медицинской помощи в соответствии с критериями оценки качества медицинской помощи, утверждёнными уполномоченным федеральным </w:t>
      </w:r>
      <w:r w:rsidR="00697C7B"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 </w:t>
      </w:r>
      <w:r w:rsidR="0069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исполнительной </w:t>
      </w:r>
      <w:r w:rsidR="00697C7B"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6E9F8F7" w14:textId="1ED1D8FC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работы медицинской организации</w:t>
      </w:r>
      <w:r w:rsidR="001A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применению порядков оказания медицинской помощи и стандартов медицинской помощи;</w:t>
      </w:r>
    </w:p>
    <w:p w14:paraId="6900F2CC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кадровую работу по применению порядков оказания медицинской помощи и стандартов медицинской помощи.</w:t>
      </w:r>
    </w:p>
    <w:p w14:paraId="646F587E" w14:textId="0C8911C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Назначение ответственных лиц за организацию работы по применению порядков оказания медицинской помощи и стандартов медицинской помощи в медицинской организации</w:t>
      </w:r>
      <w:r w:rsidR="001A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кабинетов 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приказом руководителя медицинской организации.</w:t>
      </w:r>
    </w:p>
    <w:p w14:paraId="1EA2D88E" w14:textId="5999362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1A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применения порядков оказания медицинской помощи и стандартов медицинской помощи в медицинской организации</w:t>
      </w:r>
      <w:r w:rsidR="001A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необходимости рассматриваются на заседаниях врачебной комиссии медицинской организации. Подготовка указанных вопросов осуществляется лицами, ответственными за организацию работы по применению порядков оказания медицинской помощи и стандартов медицинской помощи в медицинской организации и в структурных подразделениях медицинской организации.</w:t>
      </w:r>
    </w:p>
    <w:p w14:paraId="685A7FF2" w14:textId="53A9E22B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Применение порядков оказания медицинской помощи и стандартов медицинской помощи в медицинской организации</w:t>
      </w:r>
      <w:r w:rsidR="003C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основании приказа руководителя медицинской организации.</w:t>
      </w:r>
    </w:p>
    <w:p w14:paraId="72EB683D" w14:textId="03E29823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Лицо, ответственное за организацию работы по применению порядков оказания медицинской помощи и стандартов медицинской помощи в медицинской организации</w:t>
      </w:r>
      <w:r w:rsidR="003C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обеспечивает организацию работы по следующим направлениям:</w:t>
      </w:r>
    </w:p>
    <w:p w14:paraId="4C0AD9A1" w14:textId="2DA9A22B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Наличие и использование в медицинской организации</w:t>
      </w:r>
      <w:r w:rsidR="003C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и материалов, характеризующих организацию работы и оказание медицинской помощи в соответствии с требованиями порядков оказания медицинской помощи и стандартов медицинской помощи, в том числе утверждённые приказами руководителя настоящее положение, положения о </w:t>
      </w:r>
      <w:r w:rsidR="001F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кабинетах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медицинской организации, утверждённые должностные инструкции медицинских работников, а </w:t>
      </w:r>
      <w:r w:rsidR="00697C7B"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документы и материалы;</w:t>
      </w:r>
    </w:p>
    <w:p w14:paraId="574BDDDD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Применение порядков оказания медицинской помощи, в том числе в части:</w:t>
      </w:r>
    </w:p>
    <w:p w14:paraId="148B421A" w14:textId="5F83C60E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требований к организации деятельности медицинской организации</w:t>
      </w:r>
      <w:r w:rsidR="003C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</w:t>
      </w:r>
      <w:r w:rsidR="0069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красоты и</w:t>
      </w:r>
      <w:r w:rsidR="003C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(ее </w:t>
      </w:r>
      <w:r w:rsidR="001F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кабинетов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F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D73989E" w14:textId="47AE0F32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стандарта оснащения медицинской организации</w:t>
      </w:r>
      <w:r w:rsidR="003C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ее </w:t>
      </w:r>
      <w:r w:rsidR="001F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кабинетов;</w:t>
      </w:r>
    </w:p>
    <w:p w14:paraId="16B2AF95" w14:textId="4E9B8A59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штатных нормативов медицинской организации</w:t>
      </w:r>
      <w:r w:rsidR="003C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ее </w:t>
      </w:r>
      <w:r w:rsidR="001F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кабинетов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00693DC" w14:textId="19C22508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Рассмотрение и анализ жалоб граждан, связанных с оказанием им медицинской помощи, в том числе содержащих сведения о не</w:t>
      </w:r>
      <w:r w:rsidR="001F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информации о возможности оказания медицинских услуг, наличии лекарственных препаратов и медицинских изделий, включенных в стандарт медицинской помощи;</w:t>
      </w:r>
    </w:p>
    <w:p w14:paraId="7763499E" w14:textId="63126C06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4). Использование при осуществлении медицинской </w:t>
      </w:r>
      <w:r w:rsidR="00697C7B"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помещений</w:t>
      </w:r>
      <w:r w:rsidR="001F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соответствующих установленным требованиям;</w:t>
      </w:r>
    </w:p>
    <w:p w14:paraId="370C256A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5). Применение стандартов медицинской помощи, в том числе в части:</w:t>
      </w:r>
    </w:p>
    <w:p w14:paraId="68042674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обоснованности назначения медицинских услуг, имеющих усредненную частоту предоставления менее 1, а также полноты выполнения медицинских услуг с усредненной частотой предоставления 1;</w:t>
      </w:r>
    </w:p>
    <w:p w14:paraId="02440CE8" w14:textId="2A848934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обоснованности и полноты назначения лекарственных препаратов, имплантируемых в организм человека медицинских изделий, компонентов крови</w:t>
      </w:r>
      <w:r w:rsidR="001F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7AFCED1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6). Оказание медицинской помощи в соответствии с критериями оценки качества медицинской помощи, утверждёнными уполномоченным федеральным органом исполнительной власти.</w:t>
      </w:r>
    </w:p>
    <w:p w14:paraId="7E9DD3AF" w14:textId="034576CF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1F3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работы</w:t>
      </w:r>
      <w:r w:rsidR="003C0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применению порядков оказания медицинской помощи</w:t>
      </w:r>
    </w:p>
    <w:p w14:paraId="07CED468" w14:textId="673968B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3C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лицо за организацию работы по применению порядков оказания медицинской помощи и стандартов медицинской помощи в медицинской организации</w:t>
      </w:r>
      <w:r w:rsidR="003C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4B75D72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Обеспечивает:</w:t>
      </w:r>
    </w:p>
    <w:p w14:paraId="298892B7" w14:textId="3729CD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3.1.1.1.</w:t>
      </w:r>
      <w:r w:rsidR="00F5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в актуальном состоянии перечень порядков оказания медицинской помощи, применяемых в медицинской организации;</w:t>
      </w:r>
    </w:p>
    <w:p w14:paraId="77714813" w14:textId="659F2F82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3.1.1.2.</w:t>
      </w:r>
      <w:r w:rsidR="00F5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и представление на утверждение руководителю медицинской организации</w:t>
      </w:r>
      <w:r w:rsidR="00F5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лиц, ответственных за применение порядков оказания медицинской помощи в </w:t>
      </w:r>
      <w:r w:rsidR="001F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кабинетах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982">
        <w:rPr>
          <w:rFonts w:ascii="Times New Roman" w:eastAsia="Times New Roman" w:hAnsi="Times New Roman" w:cs="Times New Roman"/>
          <w:sz w:val="28"/>
          <w:szCs w:val="28"/>
        </w:rPr>
        <w:t xml:space="preserve">(либо по отдельным её 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видам, профилям, заболеваниям или состояниям (группам заболеваний или состояний);</w:t>
      </w:r>
    </w:p>
    <w:p w14:paraId="4FE6F9B0" w14:textId="6930BC51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3.1.1.3. Организацию работы медицинской организации</w:t>
      </w:r>
      <w:r w:rsidR="00F5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её с</w:t>
      </w:r>
      <w:r w:rsidR="001F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кабинетов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специалистов в соответствии с применяемыми порядками оказания медицинской помощи;</w:t>
      </w:r>
    </w:p>
    <w:p w14:paraId="6B05A748" w14:textId="512DB11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3.1.1.4. Постоянный анализ документов медицинской организации</w:t>
      </w:r>
      <w:r w:rsidR="00F5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(положения о </w:t>
      </w:r>
      <w:r w:rsidR="001F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кабинетах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иные положения, должностные инструкции работников) на предмет соответствия указанных документов правилам организации деятельности медицинской организации (ее </w:t>
      </w:r>
      <w:r w:rsidR="001F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кабинетов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врача), установленным применяемыми порядками оказания медицинской помощи, и при необходимости организует работу по внесению в них соответствующих изменений или по подготовке новых документов (локальных нормативных актов);</w:t>
      </w:r>
    </w:p>
    <w:p w14:paraId="52EF66E6" w14:textId="547562B8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3.1.2. Совместно с ответственными лицами за организацию работы по применению порядков оказания медицинской помощи и стандартов медицинской помощи в </w:t>
      </w:r>
      <w:r w:rsidR="001F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кабинетах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медицинской организации:</w:t>
      </w:r>
    </w:p>
    <w:p w14:paraId="454B5534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3.1.2.1. Обеспечивает маршрутизацию движения пациентов по видам, профилям медицинской помощи, заболеваниям или состояниям (группам заболеваний или состояний) в строгом соответствии с этапами (маршрутизацией) оказания медицинской помощи по виду, профилю медицинской помощи, заболеванию или состоянию (группам заболеваний или состояний), установленными соответствующими порядками оказания медицинской помощи;</w:t>
      </w:r>
    </w:p>
    <w:p w14:paraId="761088F3" w14:textId="219CB218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3.1.2.2. Обеспечивает соблюдение правил организации деятельности </w:t>
      </w:r>
      <w:r w:rsidR="001F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кабинетов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установленных порядками оказания медицинской помощи,</w:t>
      </w:r>
      <w:r w:rsidRPr="00733982">
        <w:rPr>
          <w:rFonts w:ascii="Calibri" w:eastAsia="Times New Roman" w:hAnsi="Calibri" w:cs="Times New Roman"/>
        </w:rPr>
        <w:t xml:space="preserve"> 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применяемыми в медицинской организации;</w:t>
      </w:r>
    </w:p>
    <w:p w14:paraId="7362C30B" w14:textId="22DD567F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3.1.2.3.</w:t>
      </w:r>
      <w:r w:rsidR="00F5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F5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спечивает оказание медицинской помощи в соответствии с критериями оценки качества медицинской помощи, утверждёнными уполномоченным федеральным органом исполнительной власти.</w:t>
      </w:r>
    </w:p>
    <w:p w14:paraId="2EE16513" w14:textId="1BC50DBA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3.1.2.4.</w:t>
      </w:r>
      <w:r w:rsidR="001F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</w:t>
      </w:r>
      <w:r w:rsidR="00697C7B"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на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соответствия оснащения медицинской организации требованиям стандарта оснащения медицинской организации, ее структурных подразделений и в случае выявления несоответствий готовит необходимые предложения руководителю медицинской организации по их устранению;</w:t>
      </w:r>
    </w:p>
    <w:p w14:paraId="17EF48EB" w14:textId="7D1E954D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3.1.2.5.</w:t>
      </w:r>
      <w:r w:rsidR="001F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</w:t>
      </w:r>
      <w:r w:rsidR="00697C7B"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на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соответствия штатных нормативов медицинской организации, её структурных подразделений штатным нормативам, рекомендуемым соответствующими порядками оказания медицинской помощи, и в случае выявления несоответствий готовит необходимые предложения руководителю медицинской организации</w:t>
      </w:r>
      <w:r w:rsidR="00F5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их устранению;</w:t>
      </w:r>
    </w:p>
    <w:p w14:paraId="51CD2FFE" w14:textId="61455012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3.1.2.6.</w:t>
      </w:r>
      <w:r w:rsidR="00F5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 иные вопросы исходя из особенностей оказания медицинской помощи.</w:t>
      </w:r>
    </w:p>
    <w:p w14:paraId="47B70E32" w14:textId="1B21141C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1F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медицинской организации</w:t>
      </w:r>
      <w:r w:rsidR="00F5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постоянная работа с медицинскими кадрами на предмет знания медицинским персоналам применяемых порядков оказания медицинской помощи и особенностей организации работы в соответствии с указанными порядками в медицинской организации.</w:t>
      </w:r>
    </w:p>
    <w:p w14:paraId="54A875B8" w14:textId="7359AA78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Лицом, ответственным за организацию работы с медицинскими кадрами на предмет знания применяемых порядков оказания медицинской помощи является лицо, ответственное за организацию работы по применению порядков оказания медицинской помощи и стандартов медицинской помощи в медицинской организации</w:t>
      </w:r>
      <w:r w:rsidR="00F5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«Аспазия</w:t>
      </w:r>
      <w:r w:rsidR="0037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B900B7" w14:textId="296E0268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DE5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работы</w:t>
      </w:r>
      <w:r w:rsidR="00372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применению стандартов медицинской помощи</w:t>
      </w:r>
    </w:p>
    <w:p w14:paraId="1D5D4366" w14:textId="6C785549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Ответственное лицо за организацию работы по применению порядков оказания медицинской помощи и стандартов медицинской помощи в медицинской организации</w:t>
      </w:r>
      <w:r w:rsidR="0037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DEF6E82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Обеспечивает:</w:t>
      </w:r>
    </w:p>
    <w:p w14:paraId="056F2B86" w14:textId="1F15D8F2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4.1.1.1.</w:t>
      </w:r>
      <w:r w:rsidR="0037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в актуальном состоянии перечень стандартов медицинской помощи, применяемых в медицинской организации</w:t>
      </w:r>
      <w:r w:rsidR="0037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</w:t>
      </w:r>
      <w:r w:rsidR="0069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красоты и</w:t>
      </w:r>
      <w:r w:rsidR="0037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4E5734C" w14:textId="1AF572EA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4.1.1.2.</w:t>
      </w:r>
      <w:r w:rsidR="0037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и представление на утверждение руководителю медицинской организации</w:t>
      </w:r>
      <w:r w:rsidR="0037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лиц, ответственных за применение стандартов медицинской помощи;</w:t>
      </w:r>
    </w:p>
    <w:p w14:paraId="4184E641" w14:textId="49E02B8B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4.1.1.3. Организацию работы медицинской организации</w:t>
      </w:r>
      <w:r w:rsidR="0037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её </w:t>
      </w:r>
      <w:r w:rsidR="00DE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кабинетов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специалистов в соответствии с применяемыми стандартами медицинской помощи;</w:t>
      </w:r>
    </w:p>
    <w:p w14:paraId="22821592" w14:textId="7F1CDDE6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4.1.2. Совместно с ответственными лицами за организацию работы по применению порядков оказания медицинской помощи и стандартов медицинской помощи в </w:t>
      </w:r>
      <w:r w:rsidR="00DE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кабинетах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медицинской организации</w:t>
      </w:r>
      <w:r w:rsidR="0037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382403A" w14:textId="3A0E605B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4.1.2.1.</w:t>
      </w:r>
      <w:r w:rsidR="0037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оказание медицинской помощи в медицинской организации на основе стандартов медицинской помощи, включая усредненные показатели частоты предоставления и кратности применения:</w:t>
      </w:r>
    </w:p>
    <w:p w14:paraId="66E6E821" w14:textId="49C64C46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DE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 услуг;</w:t>
      </w:r>
    </w:p>
    <w:p w14:paraId="43642BF4" w14:textId="3944D35A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DE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классификации, рекомендованной Всемирной организацией здравоохранения;</w:t>
      </w:r>
    </w:p>
    <w:p w14:paraId="74F7140B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медицинских изделий, имплантируемых в организм человека;</w:t>
      </w:r>
    </w:p>
    <w:p w14:paraId="03D48F78" w14:textId="349BD773" w:rsidR="00733982" w:rsidRPr="00733982" w:rsidRDefault="00DE5DEC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33982"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иного исходя из особенностей заболевания (состояния).</w:t>
      </w:r>
    </w:p>
    <w:p w14:paraId="0C90920A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4.1.2.2. Обеспечивает оказание медицинской помощи в соответствии с критериями оценки качества медицинской помощи, утверждёнными уполномоченным федеральным органом исполнительной власти.</w:t>
      </w:r>
    </w:p>
    <w:p w14:paraId="213F39E4" w14:textId="418789FE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4.1.2.3.</w:t>
      </w:r>
      <w:r w:rsidR="0037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анализ на предмет соответствия оснащения медицинской организации</w:t>
      </w:r>
      <w:r w:rsidR="0037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ее структурных подразделений требованиям применяемых стандартов медицинской помощи в части:</w:t>
      </w:r>
    </w:p>
    <w:p w14:paraId="119C9268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необходимых зарегистрированных на территории Российской Федерации лекарственных препаратов;</w:t>
      </w:r>
    </w:p>
    <w:p w14:paraId="3EA96A8F" w14:textId="20D00310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медицинских изделий, имп</w:t>
      </w:r>
      <w:r w:rsidR="00DE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лантируемых в организм человека.</w:t>
      </w:r>
    </w:p>
    <w:p w14:paraId="11A2DAF4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несоответствий готовит необходимые предложения руководителю медицинской организации по их устранению;</w:t>
      </w:r>
    </w:p>
    <w:p w14:paraId="2FB6796A" w14:textId="713F6039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4.1.2.4.</w:t>
      </w:r>
      <w:r w:rsidR="00DE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</w:t>
      </w:r>
      <w:r w:rsidR="00697C7B"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на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соответствия выполняемого в медицинской организации</w:t>
      </w:r>
      <w:r w:rsidR="0037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её структурных подразделениях спектра медицинских услуг медицинским услугам, установленным применяемыми стандартами медицинской помощи, и в случае выявления несоответствий готовит необходимые предложения руководителю медицинской организации по их устранению; </w:t>
      </w:r>
    </w:p>
    <w:p w14:paraId="065CA8E2" w14:textId="262D7834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4.1.2.4.</w:t>
      </w:r>
      <w:r w:rsidR="001D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 иные вопросы исходя из особенностей оказания медицинской помощи.</w:t>
      </w:r>
    </w:p>
    <w:p w14:paraId="2BC7A39F" w14:textId="3BC08D0C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DE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медицинской организации</w:t>
      </w:r>
      <w:r w:rsidR="001D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постоянная работа с медицинскими кадрами на предмет знания медицинским персоналам применяемых стандартов медицинской помощи и особенностей организации работы в соответствии с указанными стандартами в медицинской организации.</w:t>
      </w:r>
    </w:p>
    <w:p w14:paraId="24DCC31C" w14:textId="21A5BB48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Лицом, ответственным за организацию работы с медицинскими кадрами на предмет знания применяемых стандартов медицинской помощи является лицо, ответственное за организацию работы по применению порядков оказания медицинской помощи и стандартов медицинской помощи в медицинской организации</w:t>
      </w:r>
      <w:r w:rsidR="001D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2DD181" w14:textId="2912C1B6" w:rsidR="001D7E86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DE5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</w:t>
      </w:r>
      <w:r w:rsidR="00DE5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3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ция внутреннего контроля</w:t>
      </w:r>
    </w:p>
    <w:p w14:paraId="4435D36D" w14:textId="4BFC3BE4" w:rsidR="00733982" w:rsidRPr="00733982" w:rsidRDefault="001D7E86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33982" w:rsidRPr="0073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применением порядков оказания медицинской помощи и стандартов медицинской помощи</w:t>
      </w:r>
    </w:p>
    <w:p w14:paraId="5FFCD6A9" w14:textId="2AA48010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DE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ответственными в медицинской организации</w:t>
      </w:r>
      <w:r w:rsidR="001D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осуществление постоянного внутреннего контроля за применением порядков оказания медицинской </w:t>
      </w:r>
      <w:r w:rsidR="00697C7B"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и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стандартов медицинской помощи,</w:t>
      </w:r>
      <w:r w:rsidRPr="00733982">
        <w:rPr>
          <w:rFonts w:ascii="Times New Roman" w:eastAsia="Times New Roman" w:hAnsi="Times New Roman" w:cs="Times New Roman"/>
          <w:sz w:val="28"/>
          <w:szCs w:val="28"/>
        </w:rPr>
        <w:t xml:space="preserve"> являются лица, </w:t>
      </w:r>
      <w:r w:rsidR="00697C7B"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за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работы по применению порядков оказания медицинской помощи и стандартов медицинской помощи в медицинской организации и в </w:t>
      </w:r>
      <w:r w:rsidR="00DE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кабинетах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медицинской организации (далее Ответственные лица).</w:t>
      </w:r>
    </w:p>
    <w:p w14:paraId="01C3F7FA" w14:textId="609B959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При </w:t>
      </w:r>
      <w:r w:rsidRPr="00733982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 контроля за применением порядков оказания медицинской помощи и стандартов медицинской помощи Ответственные лица руководствуются:</w:t>
      </w:r>
    </w:p>
    <w:p w14:paraId="560CD87B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действующим законодательством;</w:t>
      </w:r>
    </w:p>
    <w:p w14:paraId="45D9DC66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настоящим Положением;</w:t>
      </w:r>
    </w:p>
    <w:p w14:paraId="51E90D3F" w14:textId="4BC698C6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локальными нормативными актами медицинской организации в сфере обеспечения внутреннего контроля качества и безопасности медицинской деятельности, а также иными локальными нормативными актами;</w:t>
      </w:r>
    </w:p>
    <w:p w14:paraId="74ADFBB5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утверждёнными федеральным органом исполнительной власти в сфере здравоохранения порядками оказания медицинской помощи и стандартами медицинской помощи;</w:t>
      </w:r>
    </w:p>
    <w:p w14:paraId="519E3614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критериями оценки качества медицинской помощи, утверждёнными уполномоченным федеральным органом исполнительной власти;</w:t>
      </w:r>
    </w:p>
    <w:p w14:paraId="3D8D89B0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должностными инструкциями медицинских работников;</w:t>
      </w:r>
    </w:p>
    <w:p w14:paraId="79E7F868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приказами вышестоящих органов управления здравоохранением.</w:t>
      </w:r>
    </w:p>
    <w:p w14:paraId="533194F5" w14:textId="0125EC41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Высшим органом медицинской организации</w:t>
      </w:r>
      <w:r w:rsidR="001D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«Центр красоты и здоровья «Аспазия»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контролю за соблюдением порядков оказания медицинской помощи и стандартов медицинской помощи является врачебная комиссия, деятельность которой регламентируется соответствующим положением.</w:t>
      </w:r>
    </w:p>
    <w:p w14:paraId="302C597D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При проведении внутреннего контроля за применением порядков оказания медицинской помощи и стандартов медицинской помощи, в том числе осуществляются следующие</w:t>
      </w:r>
      <w:r w:rsidRPr="00733982">
        <w:rPr>
          <w:rFonts w:ascii="Calibri" w:eastAsia="Times New Roman" w:hAnsi="Calibri" w:cs="Times New Roman"/>
        </w:rPr>
        <w:t xml:space="preserve"> 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мероприятия:</w:t>
      </w:r>
    </w:p>
    <w:p w14:paraId="3071EC20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рассмотрение документов и материалов, характеризующих организацию работы и оказание медицинской помощи в соответствии с требованиями порядков оказания медицинской помощи и стандартов медицинской помощи;</w:t>
      </w:r>
    </w:p>
    <w:p w14:paraId="1D7C47B1" w14:textId="35E27D8A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рассмотрение и анализ жалоб граждан, связанных с оказанием им медицинской помощи, в том числе содержащих сведения о не</w:t>
      </w:r>
      <w:r w:rsidR="00DE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информации о возможности оказания медицинских услуг, наличии лекарственных препаратов и медицинских изделий, включенных в стандарт медицинской помощи;</w:t>
      </w:r>
    </w:p>
    <w:p w14:paraId="43D71064" w14:textId="1FD4E54D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осмотр используемых при осуществлении медицинской </w:t>
      </w:r>
      <w:r w:rsidR="00697C7B"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помещений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территорий;</w:t>
      </w:r>
    </w:p>
    <w:p w14:paraId="2C9CA3EC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оценка соблюдения порядков оказания медицинской помощи, в том числе в части:</w:t>
      </w:r>
    </w:p>
    <w:p w14:paraId="1049552D" w14:textId="3F6F4A5F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к организации деятельности организаций (их </w:t>
      </w:r>
      <w:r w:rsidR="00DE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кабинетов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врачей);</w:t>
      </w:r>
    </w:p>
    <w:p w14:paraId="68555AEA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стандартов оснащения;</w:t>
      </w:r>
    </w:p>
    <w:p w14:paraId="2D8DAC5C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рекомендуемых штатных нормативов;</w:t>
      </w:r>
    </w:p>
    <w:p w14:paraId="2F1A07BC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оценка соблюдения стандартов медицинской помощи, в том числе в части:</w:t>
      </w:r>
    </w:p>
    <w:p w14:paraId="14A7879F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обоснованности назначения медицинских услуг, имеющих усредненную частоту предоставления менее 1, а также полноты выполнения медицинских услуг с усредненной частотой предоставления 1;</w:t>
      </w:r>
    </w:p>
    <w:p w14:paraId="7A0AADCF" w14:textId="1A4B1EC1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обоснованности и полноты назначения лекарственных препаратов, имплантируемых в органи</w:t>
      </w:r>
      <w:r w:rsidR="00DE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 человека медицинских изделий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6BAD03E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Pr="00733982">
        <w:rPr>
          <w:rFonts w:ascii="Calibri" w:eastAsia="Times New Roman" w:hAnsi="Calibri" w:cs="Times New Roman"/>
        </w:rPr>
        <w:t xml:space="preserve"> 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качества медицинской помощи, оказанной пациенту, с применением критериев оценки качества медицинской помощи, утверждёнными уполномоченным федеральным органом исполнительной власти.</w:t>
      </w:r>
    </w:p>
    <w:p w14:paraId="47D39FAF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 результатам внутреннего контроля за применением порядков оказания медицинской помощи и стандартов медицинской помощи может быть составлен соответствующий акт с предложениями по устранению выявленных недостатков, который представляется руководителю медицинской организации для принятия необходимых мер.</w:t>
      </w:r>
    </w:p>
    <w:p w14:paraId="1CA1C927" w14:textId="77777777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6.Ответственность</w:t>
      </w:r>
    </w:p>
    <w:p w14:paraId="05AEA913" w14:textId="5308E6D0" w:rsidR="00733982" w:rsidRPr="00733982" w:rsidRDefault="00733982" w:rsidP="007339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1D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1D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7C7B"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организации</w:t>
      </w:r>
      <w:r w:rsidRPr="0073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несут ответственность за выполнение настоящего Положения в соответствии с действующим законодательством</w:t>
      </w:r>
    </w:p>
    <w:p w14:paraId="520757E1" w14:textId="77777777" w:rsidR="0049058E" w:rsidRDefault="0049058E"/>
    <w:sectPr w:rsidR="0049058E" w:rsidSect="00697C7B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C523A" w14:textId="77777777" w:rsidR="00691891" w:rsidRDefault="00691891">
      <w:pPr>
        <w:spacing w:after="0" w:line="240" w:lineRule="auto"/>
      </w:pPr>
      <w:r>
        <w:separator/>
      </w:r>
    </w:p>
  </w:endnote>
  <w:endnote w:type="continuationSeparator" w:id="0">
    <w:p w14:paraId="0B764561" w14:textId="77777777" w:rsidR="00691891" w:rsidRDefault="0069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F175" w14:textId="7AB52F7D" w:rsidR="001C1206" w:rsidRDefault="00733982">
    <w:pPr>
      <w:pStyle w:val="1"/>
      <w:jc w:val="center"/>
    </w:pPr>
    <w:r>
      <w:fldChar w:fldCharType="begin"/>
    </w:r>
    <w:r>
      <w:instrText>PAGE   \* MERGEFORMAT</w:instrText>
    </w:r>
    <w:r>
      <w:fldChar w:fldCharType="separate"/>
    </w:r>
    <w:r w:rsidR="00691891">
      <w:rPr>
        <w:noProof/>
      </w:rPr>
      <w:t>1</w:t>
    </w:r>
    <w:r>
      <w:fldChar w:fldCharType="end"/>
    </w:r>
  </w:p>
  <w:p w14:paraId="3E73C7C8" w14:textId="77777777" w:rsidR="001C1206" w:rsidRDefault="00691891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71389" w14:textId="77777777" w:rsidR="00691891" w:rsidRDefault="00691891">
      <w:pPr>
        <w:spacing w:after="0" w:line="240" w:lineRule="auto"/>
      </w:pPr>
      <w:r>
        <w:separator/>
      </w:r>
    </w:p>
  </w:footnote>
  <w:footnote w:type="continuationSeparator" w:id="0">
    <w:p w14:paraId="04CCD17F" w14:textId="77777777" w:rsidR="00691891" w:rsidRDefault="00691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B"/>
    <w:rsid w:val="00033369"/>
    <w:rsid w:val="001A1FAE"/>
    <w:rsid w:val="001B1BD1"/>
    <w:rsid w:val="001D7E86"/>
    <w:rsid w:val="001F3C13"/>
    <w:rsid w:val="002D64F7"/>
    <w:rsid w:val="00372301"/>
    <w:rsid w:val="003C0563"/>
    <w:rsid w:val="0049058E"/>
    <w:rsid w:val="004E59E8"/>
    <w:rsid w:val="005974A4"/>
    <w:rsid w:val="00691891"/>
    <w:rsid w:val="00697C7B"/>
    <w:rsid w:val="006B3070"/>
    <w:rsid w:val="006C3ED4"/>
    <w:rsid w:val="00733982"/>
    <w:rsid w:val="007D4F5D"/>
    <w:rsid w:val="009766BD"/>
    <w:rsid w:val="009815B0"/>
    <w:rsid w:val="00B015DA"/>
    <w:rsid w:val="00C21FEB"/>
    <w:rsid w:val="00DC1AC9"/>
    <w:rsid w:val="00DE5DEC"/>
    <w:rsid w:val="00F5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5ED2"/>
  <w15:chartTrackingRefBased/>
  <w15:docId w15:val="{7455E2EA-2238-46E3-9F41-9D7D8FAC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733982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Нижний колонтитул Знак"/>
    <w:basedOn w:val="a0"/>
    <w:link w:val="1"/>
    <w:uiPriority w:val="99"/>
    <w:locked/>
    <w:rsid w:val="00733982"/>
    <w:rPr>
      <w:rFonts w:cs="Times New Roman"/>
    </w:rPr>
  </w:style>
  <w:style w:type="paragraph" w:styleId="a3">
    <w:name w:val="footer"/>
    <w:basedOn w:val="a"/>
    <w:link w:val="10"/>
    <w:uiPriority w:val="99"/>
    <w:semiHidden/>
    <w:unhideWhenUsed/>
    <w:rsid w:val="0073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733982"/>
  </w:style>
  <w:style w:type="paragraph" w:styleId="a5">
    <w:name w:val="Balloon Text"/>
    <w:basedOn w:val="a"/>
    <w:link w:val="a6"/>
    <w:uiPriority w:val="99"/>
    <w:semiHidden/>
    <w:unhideWhenUsed/>
    <w:rsid w:val="00DE5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Надежда</cp:lastModifiedBy>
  <cp:revision>4</cp:revision>
  <cp:lastPrinted>2022-01-25T04:40:00Z</cp:lastPrinted>
  <dcterms:created xsi:type="dcterms:W3CDTF">2024-03-13T04:00:00Z</dcterms:created>
  <dcterms:modified xsi:type="dcterms:W3CDTF">2024-03-15T00:07:00Z</dcterms:modified>
</cp:coreProperties>
</file>